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535" w:tblpY="-765"/>
        <w:tblW w:w="12022" w:type="dxa"/>
        <w:tblLook w:val="04A0" w:firstRow="1" w:lastRow="0" w:firstColumn="1" w:lastColumn="0" w:noHBand="0" w:noVBand="1"/>
      </w:tblPr>
      <w:tblGrid>
        <w:gridCol w:w="6479"/>
        <w:gridCol w:w="483"/>
        <w:gridCol w:w="411"/>
        <w:gridCol w:w="411"/>
        <w:gridCol w:w="661"/>
        <w:gridCol w:w="411"/>
        <w:gridCol w:w="572"/>
        <w:gridCol w:w="483"/>
        <w:gridCol w:w="1151"/>
        <w:gridCol w:w="960"/>
      </w:tblGrid>
      <w:tr w:rsidR="00331F3E" w:rsidRPr="00331F3E" w:rsidTr="00331F3E">
        <w:trPr>
          <w:trHeight w:val="255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Приложение №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1F0E0E" w:rsidP="001F0E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 xml:space="preserve">                                                                                                       </w:t>
            </w:r>
            <w:r w:rsidR="00331F3E"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бюджета муниципального района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1F0E0E" w:rsidP="001F0E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 xml:space="preserve">                                                                 </w:t>
            </w:r>
            <w:bookmarkStart w:id="0" w:name="_GoBack"/>
            <w:bookmarkEnd w:id="0"/>
            <w:r w:rsidR="00331F3E"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"Цумадинский район" Республики Дагестан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2019 год и плановый период 2020-2021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" ___  "__ноября___ 2018 г.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540"/>
        </w:trPr>
        <w:tc>
          <w:tcPr>
            <w:tcW w:w="11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Объём  поступления доходов  районного  бюджета  муниципального района "</w:t>
            </w:r>
            <w:proofErr w:type="spellStart"/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Цумдинский</w:t>
            </w:r>
            <w:proofErr w:type="spellEnd"/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район" в 2019 году по основным источникам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435"/>
        </w:trPr>
        <w:tc>
          <w:tcPr>
            <w:tcW w:w="6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34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КОДЫ</w:t>
            </w: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br/>
              <w:t>классификации доходов бюджетов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Администратор</w:t>
            </w:r>
          </w:p>
        </w:tc>
        <w:tc>
          <w:tcPr>
            <w:tcW w:w="1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Вид доходов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Подвид доходов</w:t>
            </w:r>
          </w:p>
        </w:tc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885"/>
        </w:trPr>
        <w:tc>
          <w:tcPr>
            <w:tcW w:w="6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Группа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Подгруппа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Статья и подстатья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Элемент</w:t>
            </w: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02000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40892,0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ЕНВД 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02000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Единый </w:t>
            </w:r>
            <w:proofErr w:type="spellStart"/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сельскохоналог</w:t>
            </w:r>
            <w:proofErr w:type="spellEnd"/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03000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УСН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01000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Акцизы на ГСМ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03000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4961,40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 СОБСТВЕННЫХ ДОХОДОВ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  <w:t>51219,40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00000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  <w:t>420997,7480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Дотации муниципальному району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99550,0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3153,0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питание школьникам 1-4 классов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67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331F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т.ч</w:t>
            </w:r>
            <w:proofErr w:type="spellEnd"/>
            <w:r w:rsidRPr="00331F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остаток РФФПМР за 2016 год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остаток дотации поселениям за 2016 год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Субвенции 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0090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  <w:t>318294,7480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Субвенции  на </w:t>
            </w:r>
            <w:proofErr w:type="spellStart"/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госрегистрацию</w:t>
            </w:r>
            <w:proofErr w:type="spellEnd"/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актов гражданского состояния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Субвенции  на осуществление  воинского учета 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03015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450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 на обеспечение жилыми помещениями детей-сирот,  не имеющих закрепленного жилого помещения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03119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1005,378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на обеспечение </w:t>
            </w:r>
            <w:proofErr w:type="spellStart"/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госстандарта</w:t>
            </w:r>
            <w:proofErr w:type="spellEnd"/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234703,0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госстандарт</w:t>
            </w:r>
            <w:proofErr w:type="spellEnd"/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дошкольного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30509,0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67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расходы на выплату компенсации части родительской платы за содержание ребенка в муниципальных учреждениях образования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03029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688,100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450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расходы на выплату единовременного пособия при всех формах устройства детей в семью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87,9700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450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расходы на выполнения государственных полномочий РД по хранению, комплектованию архивного фонда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пособие на детей сирот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2029,000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 содержание административной комиссии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 содержание комиссии по делам несовершеннолетних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на содержание комиссии по опеке и попечительству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67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на осуществление полномочий по </w:t>
            </w:r>
            <w:proofErr w:type="spellStart"/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сотавлению</w:t>
            </w:r>
            <w:proofErr w:type="spellEnd"/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Субвенции бюджетам поселений, в </w:t>
            </w:r>
            <w:proofErr w:type="spellStart"/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  <w:proofErr w:type="gramStart"/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.ч</w:t>
            </w:r>
            <w:proofErr w:type="spellEnd"/>
            <w:proofErr w:type="gramEnd"/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03024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  <w:t>44653,0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 для расчета и предоставления дотаций поселениям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44653,0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ВСЕГО  ДОХОДОВ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00000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331F3E">
              <w:rPr>
                <w:rFonts w:ascii="Arial CYR" w:eastAsia="Times New Roman" w:hAnsi="Arial CYR" w:cs="Arial CYR"/>
                <w:b/>
                <w:bCs/>
                <w:color w:val="FF0000"/>
                <w:sz w:val="16"/>
                <w:szCs w:val="16"/>
                <w:lang w:eastAsia="ru-RU"/>
              </w:rPr>
              <w:t>472217,1480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31F3E" w:rsidRPr="00331F3E" w:rsidTr="00331F3E">
        <w:trPr>
          <w:trHeight w:val="255"/>
        </w:trPr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1F3E" w:rsidRPr="00331F3E" w:rsidRDefault="00331F3E" w:rsidP="00331F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 w:rsidSect="00331F3E">
      <w:pgSz w:w="11906" w:h="16838"/>
      <w:pgMar w:top="709" w:right="850" w:bottom="426" w:left="26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F3E"/>
    <w:rsid w:val="001F0E0E"/>
    <w:rsid w:val="00331F3E"/>
    <w:rsid w:val="0044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0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2018-11-13T11:15:00Z</dcterms:created>
  <dcterms:modified xsi:type="dcterms:W3CDTF">2018-11-16T06:48:00Z</dcterms:modified>
</cp:coreProperties>
</file>